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E11665" w14:textId="77777777" w:rsidR="00A32C75" w:rsidRPr="00A51F39" w:rsidRDefault="00A32C75" w:rsidP="00A32C75">
      <w:pPr>
        <w:spacing w:before="120" w:after="0"/>
        <w:jc w:val="center"/>
        <w:rPr>
          <w:rFonts w:ascii="Aptos" w:hAnsi="Aptos" w:cs="Tahoma"/>
          <w:b/>
          <w:sz w:val="24"/>
          <w:szCs w:val="24"/>
        </w:rPr>
      </w:pPr>
    </w:p>
    <w:p w14:paraId="2FBA2F3F" w14:textId="22A6401D" w:rsidR="00A32C75" w:rsidRPr="00A51F39" w:rsidRDefault="00A32C75" w:rsidP="00A32C75">
      <w:pPr>
        <w:spacing w:before="120" w:after="0"/>
        <w:jc w:val="center"/>
        <w:rPr>
          <w:rFonts w:ascii="Aptos" w:hAnsi="Aptos" w:cs="Tahoma"/>
          <w:b/>
          <w:sz w:val="36"/>
          <w:szCs w:val="36"/>
        </w:rPr>
      </w:pPr>
      <w:r w:rsidRPr="00A51F39">
        <w:rPr>
          <w:rFonts w:ascii="Aptos" w:hAnsi="Aptos" w:cs="Tahoma"/>
          <w:b/>
          <w:sz w:val="36"/>
          <w:szCs w:val="36"/>
        </w:rPr>
        <w:t>JOB SPECIFICATION</w:t>
      </w:r>
    </w:p>
    <w:p w14:paraId="14B34826" w14:textId="17955024" w:rsidR="00A32C75" w:rsidRPr="00A51F39" w:rsidRDefault="00F51EF3" w:rsidP="00A32C75">
      <w:pPr>
        <w:jc w:val="center"/>
        <w:rPr>
          <w:rFonts w:ascii="Aptos" w:hAnsi="Aptos" w:cs="Tahoma"/>
          <w:b/>
          <w:sz w:val="36"/>
          <w:szCs w:val="36"/>
          <w:u w:val="single"/>
        </w:rPr>
      </w:pPr>
      <w:r w:rsidRPr="00A51F39">
        <w:rPr>
          <w:rFonts w:ascii="Aptos" w:hAnsi="Aptos" w:cs="Tahoma"/>
          <w:b/>
          <w:sz w:val="36"/>
          <w:szCs w:val="36"/>
          <w:u w:val="single"/>
        </w:rPr>
        <w:t>Temporary Project Officer</w:t>
      </w:r>
    </w:p>
    <w:p w14:paraId="3CE39F7D" w14:textId="77777777" w:rsidR="00A32C75" w:rsidRPr="00A51F39" w:rsidRDefault="00A32C75" w:rsidP="00A32C75">
      <w:pPr>
        <w:rPr>
          <w:rFonts w:ascii="Aptos" w:hAnsi="Aptos" w:cs="Tahoma"/>
          <w:b/>
          <w:sz w:val="28"/>
          <w:szCs w:val="28"/>
        </w:rPr>
      </w:pPr>
      <w:r w:rsidRPr="00A51F39">
        <w:rPr>
          <w:rFonts w:ascii="Aptos" w:hAnsi="Aptos" w:cs="Tahoma"/>
          <w:b/>
          <w:sz w:val="28"/>
          <w:szCs w:val="28"/>
        </w:rPr>
        <w:t>POST DETAILS</w:t>
      </w:r>
    </w:p>
    <w:p w14:paraId="036A5568" w14:textId="43AD4909" w:rsidR="00A32C75" w:rsidRPr="008C003A" w:rsidRDefault="00D42BFB" w:rsidP="008C003A">
      <w:pPr>
        <w:pStyle w:val="ListParagraph"/>
        <w:numPr>
          <w:ilvl w:val="0"/>
          <w:numId w:val="6"/>
        </w:numPr>
        <w:rPr>
          <w:rFonts w:ascii="Aptos" w:hAnsi="Aptos" w:cs="Tahoma"/>
          <w:sz w:val="28"/>
          <w:szCs w:val="28"/>
        </w:rPr>
      </w:pPr>
      <w:r w:rsidRPr="008C003A">
        <w:rPr>
          <w:rFonts w:ascii="Aptos" w:hAnsi="Aptos" w:cs="Tahoma"/>
          <w:sz w:val="28"/>
          <w:szCs w:val="28"/>
        </w:rPr>
        <w:t>Homeworking</w:t>
      </w:r>
      <w:r w:rsidR="00395DD8" w:rsidRPr="008C003A">
        <w:rPr>
          <w:rFonts w:ascii="Aptos" w:hAnsi="Aptos" w:cs="Tahoma"/>
          <w:sz w:val="28"/>
          <w:szCs w:val="28"/>
        </w:rPr>
        <w:t xml:space="preserve"> (</w:t>
      </w:r>
      <w:r w:rsidR="00F7002D" w:rsidRPr="008C003A">
        <w:rPr>
          <w:rFonts w:ascii="Aptos" w:hAnsi="Aptos" w:cs="Tahoma"/>
          <w:sz w:val="28"/>
          <w:szCs w:val="28"/>
        </w:rPr>
        <w:t>travel</w:t>
      </w:r>
      <w:r w:rsidR="00395DD8" w:rsidRPr="008C003A">
        <w:rPr>
          <w:rFonts w:ascii="Aptos" w:hAnsi="Aptos" w:cs="Tahoma"/>
          <w:sz w:val="28"/>
          <w:szCs w:val="28"/>
        </w:rPr>
        <w:t xml:space="preserve"> expenses payable</w:t>
      </w:r>
      <w:r w:rsidR="00F7002D" w:rsidRPr="008C003A">
        <w:rPr>
          <w:rFonts w:ascii="Aptos" w:hAnsi="Aptos" w:cs="Tahoma"/>
          <w:sz w:val="28"/>
          <w:szCs w:val="28"/>
        </w:rPr>
        <w:t xml:space="preserve"> within Glencairn</w:t>
      </w:r>
      <w:r w:rsidR="00395DD8" w:rsidRPr="008C003A">
        <w:rPr>
          <w:rFonts w:ascii="Aptos" w:hAnsi="Aptos" w:cs="Tahoma"/>
          <w:sz w:val="28"/>
          <w:szCs w:val="28"/>
        </w:rPr>
        <w:t>)</w:t>
      </w:r>
    </w:p>
    <w:p w14:paraId="2B826F76" w14:textId="77777777" w:rsidR="00287E74" w:rsidRDefault="00F51EF3" w:rsidP="008C003A">
      <w:pPr>
        <w:pStyle w:val="ListParagraph"/>
        <w:numPr>
          <w:ilvl w:val="0"/>
          <w:numId w:val="6"/>
        </w:numPr>
        <w:rPr>
          <w:rFonts w:ascii="Aptos" w:hAnsi="Aptos" w:cs="Tahoma"/>
          <w:sz w:val="28"/>
          <w:szCs w:val="28"/>
        </w:rPr>
      </w:pPr>
      <w:r w:rsidRPr="008C003A">
        <w:rPr>
          <w:rFonts w:ascii="Aptos" w:hAnsi="Aptos" w:cs="Tahoma"/>
          <w:sz w:val="28"/>
          <w:szCs w:val="28"/>
        </w:rPr>
        <w:t>F</w:t>
      </w:r>
      <w:r w:rsidR="00D42BFB" w:rsidRPr="008C003A">
        <w:rPr>
          <w:rFonts w:ascii="Aptos" w:hAnsi="Aptos" w:cs="Tahoma"/>
          <w:sz w:val="28"/>
          <w:szCs w:val="28"/>
        </w:rPr>
        <w:t>lexible</w:t>
      </w:r>
      <w:r w:rsidRPr="008C003A">
        <w:rPr>
          <w:rFonts w:ascii="Aptos" w:hAnsi="Aptos" w:cs="Tahoma"/>
          <w:sz w:val="28"/>
          <w:szCs w:val="28"/>
        </w:rPr>
        <w:t>: Short term</w:t>
      </w:r>
      <w:r w:rsidR="00AC68C7" w:rsidRPr="008C003A">
        <w:rPr>
          <w:rFonts w:ascii="Aptos" w:hAnsi="Aptos" w:cs="Tahoma"/>
          <w:sz w:val="28"/>
          <w:szCs w:val="28"/>
        </w:rPr>
        <w:t>,</w:t>
      </w:r>
      <w:r w:rsidR="00395DD8" w:rsidRPr="008C003A">
        <w:rPr>
          <w:rFonts w:ascii="Aptos" w:hAnsi="Aptos" w:cs="Tahoma"/>
          <w:sz w:val="28"/>
          <w:szCs w:val="28"/>
        </w:rPr>
        <w:t xml:space="preserve"> 14hrs/</w:t>
      </w:r>
      <w:proofErr w:type="spellStart"/>
      <w:r w:rsidR="00395DD8" w:rsidRPr="008C003A">
        <w:rPr>
          <w:rFonts w:ascii="Aptos" w:hAnsi="Aptos" w:cs="Tahoma"/>
          <w:sz w:val="28"/>
          <w:szCs w:val="28"/>
        </w:rPr>
        <w:t>wk</w:t>
      </w:r>
      <w:proofErr w:type="spellEnd"/>
      <w:r w:rsidR="00AC68C7" w:rsidRPr="008C003A">
        <w:rPr>
          <w:rFonts w:ascii="Aptos" w:hAnsi="Aptos" w:cs="Tahoma"/>
          <w:sz w:val="28"/>
          <w:szCs w:val="28"/>
        </w:rPr>
        <w:t xml:space="preserve"> for 25 </w:t>
      </w:r>
      <w:proofErr w:type="spellStart"/>
      <w:r w:rsidR="00AC68C7" w:rsidRPr="008C003A">
        <w:rPr>
          <w:rFonts w:ascii="Aptos" w:hAnsi="Aptos" w:cs="Tahoma"/>
          <w:sz w:val="28"/>
          <w:szCs w:val="28"/>
        </w:rPr>
        <w:t>wks</w:t>
      </w:r>
      <w:proofErr w:type="spellEnd"/>
      <w:r w:rsidR="00AC68C7" w:rsidRPr="008C003A">
        <w:rPr>
          <w:rFonts w:ascii="Aptos" w:hAnsi="Aptos" w:cs="Tahoma"/>
          <w:sz w:val="28"/>
          <w:szCs w:val="28"/>
        </w:rPr>
        <w:t xml:space="preserve"> @ £15/hr</w:t>
      </w:r>
      <w:r w:rsidRPr="008C003A">
        <w:rPr>
          <w:rFonts w:ascii="Aptos" w:hAnsi="Aptos" w:cs="Tahoma"/>
          <w:sz w:val="28"/>
          <w:szCs w:val="28"/>
        </w:rPr>
        <w:t xml:space="preserve"> (employed)</w:t>
      </w:r>
      <w:r w:rsidR="00AC68C7" w:rsidRPr="008C003A">
        <w:rPr>
          <w:rFonts w:ascii="Aptos" w:hAnsi="Aptos" w:cs="Tahoma"/>
          <w:sz w:val="28"/>
          <w:szCs w:val="28"/>
        </w:rPr>
        <w:t xml:space="preserve">, </w:t>
      </w:r>
    </w:p>
    <w:p w14:paraId="6A4E4176" w14:textId="58C227EC" w:rsidR="008C003A" w:rsidRDefault="00AC68C7" w:rsidP="00287E74">
      <w:pPr>
        <w:pStyle w:val="ListParagraph"/>
        <w:rPr>
          <w:rFonts w:ascii="Aptos" w:hAnsi="Aptos" w:cs="Tahoma"/>
          <w:sz w:val="28"/>
          <w:szCs w:val="28"/>
        </w:rPr>
      </w:pPr>
      <w:r w:rsidRPr="008C003A">
        <w:rPr>
          <w:rFonts w:ascii="Aptos" w:hAnsi="Aptos" w:cs="Tahoma"/>
          <w:sz w:val="28"/>
          <w:szCs w:val="28"/>
        </w:rPr>
        <w:t>or</w:t>
      </w:r>
      <w:r w:rsidR="008C003A">
        <w:rPr>
          <w:rFonts w:ascii="Aptos" w:hAnsi="Aptos" w:cs="Tahoma"/>
          <w:sz w:val="28"/>
          <w:szCs w:val="28"/>
        </w:rPr>
        <w:t xml:space="preserve"> </w:t>
      </w:r>
      <w:r w:rsidRPr="008C003A">
        <w:rPr>
          <w:rFonts w:ascii="Aptos" w:hAnsi="Aptos" w:cs="Tahoma"/>
          <w:sz w:val="28"/>
          <w:szCs w:val="28"/>
        </w:rPr>
        <w:t>Fixed Contract, max £5,</w:t>
      </w:r>
      <w:r w:rsidR="00395DD8" w:rsidRPr="008C003A">
        <w:rPr>
          <w:rFonts w:ascii="Aptos" w:hAnsi="Aptos" w:cs="Tahoma"/>
          <w:sz w:val="28"/>
          <w:szCs w:val="28"/>
        </w:rPr>
        <w:t>250</w:t>
      </w:r>
      <w:r w:rsidRPr="008C003A">
        <w:rPr>
          <w:rFonts w:ascii="Aptos" w:hAnsi="Aptos" w:cs="Tahoma"/>
          <w:sz w:val="28"/>
          <w:szCs w:val="28"/>
        </w:rPr>
        <w:t xml:space="preserve"> </w:t>
      </w:r>
      <w:r w:rsidR="009E6AE8" w:rsidRPr="008C003A">
        <w:rPr>
          <w:rFonts w:ascii="Aptos" w:hAnsi="Aptos" w:cs="Tahoma"/>
          <w:sz w:val="28"/>
          <w:szCs w:val="28"/>
        </w:rPr>
        <w:t>(self</w:t>
      </w:r>
      <w:r w:rsidR="009E6AE8">
        <w:rPr>
          <w:rFonts w:ascii="Aptos" w:hAnsi="Aptos" w:cs="Tahoma"/>
          <w:sz w:val="28"/>
          <w:szCs w:val="28"/>
        </w:rPr>
        <w:t>-</w:t>
      </w:r>
      <w:r w:rsidR="009E6AE8" w:rsidRPr="008C003A">
        <w:rPr>
          <w:rFonts w:ascii="Aptos" w:hAnsi="Aptos" w:cs="Tahoma"/>
          <w:sz w:val="28"/>
          <w:szCs w:val="28"/>
        </w:rPr>
        <w:t>employed)</w:t>
      </w:r>
    </w:p>
    <w:p w14:paraId="1E2D9E31" w14:textId="03F185CC" w:rsidR="00AC68C7" w:rsidRPr="008C003A" w:rsidRDefault="008C003A" w:rsidP="008C003A">
      <w:pPr>
        <w:pStyle w:val="ListParagraph"/>
        <w:numPr>
          <w:ilvl w:val="0"/>
          <w:numId w:val="6"/>
        </w:numPr>
        <w:rPr>
          <w:rFonts w:ascii="Aptos" w:hAnsi="Aptos" w:cs="Tahoma"/>
          <w:sz w:val="28"/>
          <w:szCs w:val="28"/>
        </w:rPr>
      </w:pPr>
      <w:r>
        <w:rPr>
          <w:rFonts w:ascii="Aptos" w:hAnsi="Aptos" w:cs="Tahoma"/>
          <w:sz w:val="28"/>
          <w:szCs w:val="28"/>
        </w:rPr>
        <w:t>To be c</w:t>
      </w:r>
      <w:r w:rsidR="00AC68C7" w:rsidRPr="008C003A">
        <w:rPr>
          <w:rFonts w:ascii="Aptos" w:hAnsi="Aptos" w:cs="Tahoma"/>
          <w:sz w:val="28"/>
          <w:szCs w:val="28"/>
        </w:rPr>
        <w:t>ompleted by 28/02/27</w:t>
      </w:r>
    </w:p>
    <w:p w14:paraId="232194EF" w14:textId="77777777" w:rsidR="00A51F39" w:rsidRPr="00A51F39" w:rsidRDefault="00A51F39" w:rsidP="00A51F39">
      <w:pPr>
        <w:contextualSpacing/>
        <w:rPr>
          <w:rFonts w:ascii="Aptos" w:hAnsi="Aptos" w:cs="Tahoma"/>
          <w:sz w:val="24"/>
          <w:szCs w:val="24"/>
        </w:rPr>
      </w:pPr>
    </w:p>
    <w:p w14:paraId="0A0F81E7" w14:textId="1B2DCA49" w:rsidR="000C0B69" w:rsidRPr="00A51F39" w:rsidRDefault="00A32C75" w:rsidP="000C0B69">
      <w:pPr>
        <w:rPr>
          <w:rFonts w:ascii="Aptos" w:hAnsi="Aptos" w:cs="Tahoma"/>
          <w:b/>
          <w:sz w:val="24"/>
          <w:szCs w:val="24"/>
        </w:rPr>
      </w:pPr>
      <w:r w:rsidRPr="00A51F39">
        <w:rPr>
          <w:rFonts w:ascii="Aptos" w:hAnsi="Aptos" w:cs="Tahoma"/>
          <w:b/>
          <w:sz w:val="24"/>
          <w:szCs w:val="24"/>
        </w:rPr>
        <w:t>JOB SUMMARY</w:t>
      </w:r>
    </w:p>
    <w:p w14:paraId="18C16A1B" w14:textId="6BEC76A1" w:rsidR="000C0B69" w:rsidRPr="00A51F39" w:rsidRDefault="000C0B69" w:rsidP="00A32C75">
      <w:pPr>
        <w:jc w:val="both"/>
        <w:rPr>
          <w:rFonts w:ascii="Aptos" w:hAnsi="Aptos" w:cs="Tahoma"/>
          <w:sz w:val="24"/>
          <w:szCs w:val="24"/>
        </w:rPr>
      </w:pPr>
      <w:r w:rsidRPr="00A51F39">
        <w:rPr>
          <w:rFonts w:ascii="Aptos" w:hAnsi="Aptos" w:cs="Tahoma"/>
          <w:sz w:val="24"/>
          <w:szCs w:val="24"/>
        </w:rPr>
        <w:t xml:space="preserve">Moniaive initiative </w:t>
      </w:r>
      <w:r w:rsidR="008C7AF3" w:rsidRPr="00A51F39">
        <w:rPr>
          <w:rFonts w:ascii="Aptos" w:hAnsi="Aptos" w:cs="Tahoma"/>
          <w:sz w:val="24"/>
          <w:szCs w:val="24"/>
        </w:rPr>
        <w:t>is</w:t>
      </w:r>
      <w:r w:rsidRPr="00A51F39">
        <w:rPr>
          <w:rFonts w:ascii="Aptos" w:hAnsi="Aptos" w:cs="Tahoma"/>
          <w:sz w:val="24"/>
          <w:szCs w:val="24"/>
        </w:rPr>
        <w:t xml:space="preserve"> keen to develop a Riverside &amp; Wetlands project to improve riparian </w:t>
      </w:r>
      <w:r w:rsidR="005E5042" w:rsidRPr="00A51F39">
        <w:rPr>
          <w:rFonts w:ascii="Aptos" w:hAnsi="Aptos" w:cs="Tahoma"/>
          <w:sz w:val="24"/>
          <w:szCs w:val="24"/>
        </w:rPr>
        <w:t xml:space="preserve">habitat, support responsible riverside access and offer natural flood mitigation. We are looking for </w:t>
      </w:r>
      <w:r w:rsidR="008C7AF3" w:rsidRPr="00A51F39">
        <w:rPr>
          <w:rFonts w:ascii="Aptos" w:hAnsi="Aptos" w:cs="Tahoma"/>
          <w:sz w:val="24"/>
          <w:szCs w:val="24"/>
        </w:rPr>
        <w:t>a suitably experience</w:t>
      </w:r>
      <w:r w:rsidR="00A51F39" w:rsidRPr="00A51F39">
        <w:rPr>
          <w:rFonts w:ascii="Aptos" w:hAnsi="Aptos" w:cs="Tahoma"/>
          <w:sz w:val="24"/>
          <w:szCs w:val="24"/>
        </w:rPr>
        <w:t>d</w:t>
      </w:r>
      <w:r w:rsidR="008C7AF3" w:rsidRPr="00A51F39">
        <w:rPr>
          <w:rFonts w:ascii="Aptos" w:hAnsi="Aptos" w:cs="Tahoma"/>
          <w:sz w:val="24"/>
          <w:szCs w:val="24"/>
        </w:rPr>
        <w:t xml:space="preserve"> / qualified person </w:t>
      </w:r>
      <w:r w:rsidR="005E5042" w:rsidRPr="00A51F39">
        <w:rPr>
          <w:rFonts w:ascii="Aptos" w:hAnsi="Aptos" w:cs="Tahoma"/>
          <w:sz w:val="24"/>
          <w:szCs w:val="24"/>
        </w:rPr>
        <w:t xml:space="preserve">to </w:t>
      </w:r>
      <w:r w:rsidR="008C7AF3" w:rsidRPr="00A51F39">
        <w:rPr>
          <w:rFonts w:ascii="Aptos" w:hAnsi="Aptos" w:cs="Tahoma"/>
          <w:sz w:val="24"/>
          <w:szCs w:val="24"/>
        </w:rPr>
        <w:t xml:space="preserve">develop our </w:t>
      </w:r>
      <w:r w:rsidR="005E5042" w:rsidRPr="00A51F39">
        <w:rPr>
          <w:rFonts w:ascii="Aptos" w:hAnsi="Aptos" w:cs="Tahoma"/>
          <w:sz w:val="24"/>
          <w:szCs w:val="24"/>
        </w:rPr>
        <w:t xml:space="preserve">initial </w:t>
      </w:r>
      <w:r w:rsidR="008C7AF3" w:rsidRPr="00A51F39">
        <w:rPr>
          <w:rFonts w:ascii="Aptos" w:hAnsi="Aptos" w:cs="Tahoma"/>
          <w:sz w:val="24"/>
          <w:szCs w:val="24"/>
        </w:rPr>
        <w:t>proposal into a fundable Project Development Plan.</w:t>
      </w:r>
    </w:p>
    <w:p w14:paraId="5D4E2FA7" w14:textId="0C8439D2" w:rsidR="00A51F39" w:rsidRPr="00A51F39" w:rsidRDefault="00A32C75" w:rsidP="00A51F39">
      <w:pPr>
        <w:spacing w:after="360"/>
        <w:jc w:val="both"/>
        <w:rPr>
          <w:rFonts w:ascii="Aptos" w:hAnsi="Aptos" w:cs="Tahoma"/>
          <w:sz w:val="24"/>
          <w:szCs w:val="24"/>
          <w:lang w:val="en-US"/>
        </w:rPr>
      </w:pPr>
      <w:r w:rsidRPr="00A51F39">
        <w:rPr>
          <w:rFonts w:ascii="Aptos" w:hAnsi="Aptos" w:cs="Tahoma"/>
          <w:sz w:val="24"/>
          <w:szCs w:val="24"/>
        </w:rPr>
        <w:t xml:space="preserve">Reporting </w:t>
      </w:r>
      <w:r w:rsidR="00B16557" w:rsidRPr="00A51F39">
        <w:rPr>
          <w:rFonts w:ascii="Aptos" w:hAnsi="Aptos" w:cs="Tahoma"/>
          <w:sz w:val="24"/>
          <w:szCs w:val="24"/>
        </w:rPr>
        <w:t xml:space="preserve">in the first instance </w:t>
      </w:r>
      <w:r w:rsidRPr="00A51F39">
        <w:rPr>
          <w:rFonts w:ascii="Aptos" w:hAnsi="Aptos" w:cs="Tahoma"/>
          <w:sz w:val="24"/>
          <w:szCs w:val="24"/>
        </w:rPr>
        <w:t xml:space="preserve">to the </w:t>
      </w:r>
      <w:r w:rsidR="00B16557" w:rsidRPr="00A51F39">
        <w:rPr>
          <w:rFonts w:ascii="Aptos" w:hAnsi="Aptos" w:cs="Tahoma"/>
          <w:sz w:val="24"/>
          <w:szCs w:val="24"/>
        </w:rPr>
        <w:t xml:space="preserve">Project Coordinator, </w:t>
      </w:r>
      <w:r w:rsidRPr="00A51F39">
        <w:rPr>
          <w:rFonts w:ascii="Aptos" w:hAnsi="Aptos" w:cs="Tahoma"/>
          <w:sz w:val="24"/>
          <w:szCs w:val="24"/>
        </w:rPr>
        <w:t>you will</w:t>
      </w:r>
      <w:r w:rsidR="00AC68C7" w:rsidRPr="00A51F39">
        <w:rPr>
          <w:rFonts w:ascii="Aptos" w:hAnsi="Aptos" w:cs="Tahoma"/>
          <w:sz w:val="24"/>
          <w:szCs w:val="24"/>
          <w:lang w:val="en-US"/>
        </w:rPr>
        <w:t xml:space="preserve"> </w:t>
      </w:r>
      <w:r w:rsidRPr="00A51F39">
        <w:rPr>
          <w:rFonts w:ascii="Aptos" w:hAnsi="Aptos" w:cs="Tahoma"/>
          <w:sz w:val="24"/>
          <w:szCs w:val="24"/>
          <w:lang w:val="en-US"/>
        </w:rPr>
        <w:t xml:space="preserve">have </w:t>
      </w:r>
      <w:r w:rsidR="00A51F39" w:rsidRPr="00A51F39">
        <w:rPr>
          <w:rFonts w:ascii="Aptos" w:hAnsi="Aptos" w:cs="Tahoma"/>
          <w:sz w:val="24"/>
          <w:szCs w:val="24"/>
          <w:lang w:val="en-US"/>
        </w:rPr>
        <w:t>project development experience and a strong interest in habitat and biodiversity improvement</w:t>
      </w:r>
      <w:r w:rsidR="0028031F" w:rsidRPr="00A51F39">
        <w:rPr>
          <w:rFonts w:ascii="Aptos" w:hAnsi="Aptos" w:cs="Tahoma"/>
          <w:sz w:val="24"/>
          <w:szCs w:val="24"/>
          <w:lang w:val="en-US"/>
        </w:rPr>
        <w:t>.  You will be an effective communicator</w:t>
      </w:r>
      <w:r w:rsidR="00A51F39" w:rsidRPr="00A51F39">
        <w:rPr>
          <w:rFonts w:ascii="Aptos" w:hAnsi="Aptos" w:cs="Tahoma"/>
          <w:sz w:val="24"/>
          <w:szCs w:val="24"/>
          <w:lang w:val="en-US"/>
        </w:rPr>
        <w:t xml:space="preserve"> and </w:t>
      </w:r>
      <w:r w:rsidR="0028031F" w:rsidRPr="00A51F39">
        <w:rPr>
          <w:rFonts w:ascii="Aptos" w:hAnsi="Aptos" w:cs="Tahoma"/>
          <w:sz w:val="24"/>
          <w:szCs w:val="24"/>
          <w:lang w:val="en-US"/>
        </w:rPr>
        <w:t>will develop productive working relationships across a range of groups and organisations.</w:t>
      </w:r>
      <w:r w:rsidR="00B16557" w:rsidRPr="00A51F39">
        <w:rPr>
          <w:rFonts w:ascii="Aptos" w:hAnsi="Aptos" w:cs="Tahoma"/>
          <w:sz w:val="24"/>
          <w:szCs w:val="24"/>
          <w:lang w:val="en-US"/>
        </w:rPr>
        <w:t xml:space="preserve"> You will</w:t>
      </w:r>
      <w:r w:rsidR="0028031F" w:rsidRPr="00A51F39">
        <w:rPr>
          <w:rFonts w:ascii="Aptos" w:hAnsi="Aptos" w:cs="Tahoma"/>
          <w:sz w:val="24"/>
          <w:szCs w:val="24"/>
          <w:lang w:val="en-US"/>
        </w:rPr>
        <w:t xml:space="preserve"> </w:t>
      </w:r>
      <w:r w:rsidR="00B16557" w:rsidRPr="00A51F39">
        <w:rPr>
          <w:rFonts w:ascii="Aptos" w:hAnsi="Aptos" w:cs="Tahoma"/>
          <w:sz w:val="24"/>
          <w:szCs w:val="24"/>
          <w:lang w:val="en-US"/>
        </w:rPr>
        <w:t>be efficient and organized, and happy to work under your own initiative.</w:t>
      </w:r>
    </w:p>
    <w:p w14:paraId="1ED82882" w14:textId="2E17668B" w:rsidR="00A32C75" w:rsidRPr="00A51F39" w:rsidRDefault="00A32C75" w:rsidP="00A32C75">
      <w:pPr>
        <w:rPr>
          <w:rFonts w:ascii="Aptos" w:hAnsi="Aptos" w:cs="Tahoma"/>
          <w:b/>
          <w:sz w:val="24"/>
          <w:szCs w:val="24"/>
        </w:rPr>
      </w:pPr>
      <w:r w:rsidRPr="00A51F39">
        <w:rPr>
          <w:rFonts w:ascii="Aptos" w:hAnsi="Aptos" w:cs="Tahoma"/>
          <w:b/>
          <w:sz w:val="24"/>
          <w:szCs w:val="24"/>
        </w:rPr>
        <w:t>MAIN DUTIES</w:t>
      </w:r>
    </w:p>
    <w:p w14:paraId="3D830A1E" w14:textId="3195CFDA" w:rsidR="008C7AF3" w:rsidRPr="00A51F39" w:rsidRDefault="008C7AF3" w:rsidP="008C7AF3">
      <w:pPr>
        <w:pStyle w:val="ListParagraph"/>
        <w:numPr>
          <w:ilvl w:val="0"/>
          <w:numId w:val="1"/>
        </w:numPr>
        <w:jc w:val="both"/>
        <w:rPr>
          <w:rFonts w:ascii="Aptos" w:hAnsi="Aptos" w:cs="Tahoma"/>
          <w:sz w:val="24"/>
          <w:szCs w:val="24"/>
        </w:rPr>
      </w:pPr>
      <w:r w:rsidRPr="00A51F39">
        <w:rPr>
          <w:rFonts w:ascii="Aptos" w:hAnsi="Aptos" w:cs="Tahoma"/>
          <w:sz w:val="24"/>
          <w:szCs w:val="24"/>
        </w:rPr>
        <w:t>Create an Options Appraisal document, including mapping of existing freshwater habitat</w:t>
      </w:r>
      <w:r w:rsidR="00CA094D" w:rsidRPr="00A51F39">
        <w:rPr>
          <w:rFonts w:ascii="Aptos" w:hAnsi="Aptos" w:cs="Tahoma"/>
          <w:sz w:val="24"/>
          <w:szCs w:val="24"/>
        </w:rPr>
        <w:t xml:space="preserve">, sites for </w:t>
      </w:r>
      <w:r w:rsidRPr="00A51F39">
        <w:rPr>
          <w:rFonts w:ascii="Aptos" w:hAnsi="Aptos" w:cs="Tahoma"/>
          <w:sz w:val="24"/>
          <w:szCs w:val="24"/>
        </w:rPr>
        <w:t xml:space="preserve">potential </w:t>
      </w:r>
      <w:r w:rsidR="00CA094D" w:rsidRPr="00A51F39">
        <w:rPr>
          <w:rFonts w:ascii="Aptos" w:hAnsi="Aptos" w:cs="Tahoma"/>
          <w:sz w:val="24"/>
          <w:szCs w:val="24"/>
        </w:rPr>
        <w:t xml:space="preserve">woodland </w:t>
      </w:r>
      <w:r w:rsidRPr="00A51F39">
        <w:rPr>
          <w:rFonts w:ascii="Aptos" w:hAnsi="Aptos" w:cs="Tahoma"/>
          <w:sz w:val="24"/>
          <w:szCs w:val="24"/>
        </w:rPr>
        <w:t>expansion</w:t>
      </w:r>
      <w:r w:rsidR="00CA094D" w:rsidRPr="00A51F39">
        <w:rPr>
          <w:rFonts w:ascii="Aptos" w:hAnsi="Aptos" w:cs="Tahoma"/>
          <w:sz w:val="24"/>
          <w:szCs w:val="24"/>
        </w:rPr>
        <w:t>, sites for woodland restoration, and areas where joining of isolated riparian cover could improve habitat connectivity.</w:t>
      </w:r>
    </w:p>
    <w:p w14:paraId="36B0DBE5" w14:textId="30FF79D4" w:rsidR="00395DD8" w:rsidRPr="00A51F39" w:rsidRDefault="00395DD8" w:rsidP="008C7AF3">
      <w:pPr>
        <w:pStyle w:val="ListParagraph"/>
        <w:numPr>
          <w:ilvl w:val="0"/>
          <w:numId w:val="1"/>
        </w:numPr>
        <w:jc w:val="both"/>
        <w:rPr>
          <w:rFonts w:ascii="Aptos" w:hAnsi="Aptos" w:cs="Tahoma"/>
          <w:sz w:val="24"/>
          <w:szCs w:val="24"/>
        </w:rPr>
      </w:pPr>
      <w:r w:rsidRPr="00A51F39">
        <w:rPr>
          <w:rFonts w:ascii="Aptos" w:hAnsi="Aptos" w:cs="Tahoma"/>
          <w:sz w:val="24"/>
          <w:szCs w:val="24"/>
        </w:rPr>
        <w:t>Investigate and outline</w:t>
      </w:r>
      <w:r w:rsidR="00CA094D" w:rsidRPr="00A51F39">
        <w:rPr>
          <w:rFonts w:ascii="Aptos" w:hAnsi="Aptos" w:cs="Tahoma"/>
          <w:sz w:val="24"/>
          <w:szCs w:val="24"/>
        </w:rPr>
        <w:t xml:space="preserve"> potential</w:t>
      </w:r>
      <w:r w:rsidRPr="00A51F39">
        <w:rPr>
          <w:rFonts w:ascii="Aptos" w:hAnsi="Aptos" w:cs="Tahoma"/>
          <w:sz w:val="24"/>
          <w:szCs w:val="24"/>
        </w:rPr>
        <w:t xml:space="preserve"> </w:t>
      </w:r>
      <w:r w:rsidR="00A51F39" w:rsidRPr="00A51F39">
        <w:rPr>
          <w:rFonts w:ascii="Aptos" w:hAnsi="Aptos" w:cs="Tahoma"/>
          <w:sz w:val="24"/>
          <w:szCs w:val="24"/>
        </w:rPr>
        <w:t xml:space="preserve">project </w:t>
      </w:r>
      <w:r w:rsidRPr="00A51F39">
        <w:rPr>
          <w:rFonts w:ascii="Aptos" w:hAnsi="Aptos" w:cs="Tahoma"/>
          <w:sz w:val="24"/>
          <w:szCs w:val="24"/>
        </w:rPr>
        <w:t>funding options</w:t>
      </w:r>
    </w:p>
    <w:p w14:paraId="648B8F06" w14:textId="5068F3DB" w:rsidR="00395DD8" w:rsidRPr="00A51F39" w:rsidRDefault="00395DD8" w:rsidP="00395DD8">
      <w:pPr>
        <w:pStyle w:val="ListParagraph"/>
        <w:numPr>
          <w:ilvl w:val="0"/>
          <w:numId w:val="1"/>
        </w:numPr>
        <w:jc w:val="both"/>
        <w:rPr>
          <w:rFonts w:ascii="Aptos" w:hAnsi="Aptos" w:cs="Tahoma"/>
          <w:sz w:val="24"/>
          <w:szCs w:val="24"/>
        </w:rPr>
      </w:pPr>
      <w:r w:rsidRPr="00A51F39">
        <w:rPr>
          <w:rFonts w:ascii="Aptos" w:hAnsi="Aptos" w:cs="Tahoma"/>
          <w:sz w:val="24"/>
          <w:szCs w:val="24"/>
        </w:rPr>
        <w:t>Engag</w:t>
      </w:r>
      <w:r w:rsidR="00CA094D" w:rsidRPr="00A51F39">
        <w:rPr>
          <w:rFonts w:ascii="Aptos" w:hAnsi="Aptos" w:cs="Tahoma"/>
          <w:sz w:val="24"/>
          <w:szCs w:val="24"/>
        </w:rPr>
        <w:t>e</w:t>
      </w:r>
      <w:r w:rsidRPr="00A51F39">
        <w:rPr>
          <w:rFonts w:ascii="Aptos" w:hAnsi="Aptos" w:cs="Tahoma"/>
          <w:sz w:val="24"/>
          <w:szCs w:val="24"/>
        </w:rPr>
        <w:t xml:space="preserve"> with local landowners / managers to identify opportunities and address barriers, with a view to obtaining permission in principle for </w:t>
      </w:r>
      <w:r w:rsidR="00A51F39" w:rsidRPr="00A51F39">
        <w:rPr>
          <w:rFonts w:ascii="Aptos" w:hAnsi="Aptos" w:cs="Tahoma"/>
          <w:sz w:val="24"/>
          <w:szCs w:val="24"/>
        </w:rPr>
        <w:t xml:space="preserve">development of </w:t>
      </w:r>
      <w:r w:rsidRPr="00A51F39">
        <w:rPr>
          <w:rFonts w:ascii="Aptos" w:hAnsi="Aptos" w:cs="Tahoma"/>
          <w:sz w:val="24"/>
          <w:szCs w:val="24"/>
        </w:rPr>
        <w:t>at least one site</w:t>
      </w:r>
    </w:p>
    <w:p w14:paraId="4A96C186" w14:textId="779F9BC2" w:rsidR="008C7AF3" w:rsidRPr="00A51F39" w:rsidRDefault="008C7AF3" w:rsidP="008C7AF3">
      <w:pPr>
        <w:pStyle w:val="ListParagraph"/>
        <w:numPr>
          <w:ilvl w:val="0"/>
          <w:numId w:val="1"/>
        </w:numPr>
        <w:jc w:val="both"/>
        <w:rPr>
          <w:rFonts w:ascii="Aptos" w:hAnsi="Aptos" w:cs="Tahoma"/>
          <w:sz w:val="24"/>
          <w:szCs w:val="24"/>
        </w:rPr>
      </w:pPr>
      <w:r w:rsidRPr="00A51F39">
        <w:rPr>
          <w:rFonts w:ascii="Aptos" w:hAnsi="Aptos" w:cs="Tahoma"/>
          <w:sz w:val="24"/>
          <w:szCs w:val="24"/>
        </w:rPr>
        <w:t xml:space="preserve">Engage with the local community to promote the benefits of the project and to build in opportunities for </w:t>
      </w:r>
      <w:r w:rsidR="00A51F39" w:rsidRPr="00A51F39">
        <w:rPr>
          <w:rFonts w:ascii="Aptos" w:hAnsi="Aptos" w:cs="Tahoma"/>
          <w:sz w:val="24"/>
          <w:szCs w:val="24"/>
        </w:rPr>
        <w:t xml:space="preserve">long term </w:t>
      </w:r>
      <w:r w:rsidRPr="00A51F39">
        <w:rPr>
          <w:rFonts w:ascii="Aptos" w:hAnsi="Aptos" w:cs="Tahoma"/>
          <w:sz w:val="24"/>
          <w:szCs w:val="24"/>
        </w:rPr>
        <w:t>community participation</w:t>
      </w:r>
    </w:p>
    <w:p w14:paraId="6551D0CF" w14:textId="483F1EA6" w:rsidR="00A32C75" w:rsidRPr="00A51F39" w:rsidRDefault="00A32C75" w:rsidP="008C7AF3">
      <w:pPr>
        <w:contextualSpacing/>
        <w:rPr>
          <w:rFonts w:ascii="Aptos" w:hAnsi="Aptos" w:cs="Tahoma"/>
          <w:sz w:val="24"/>
          <w:szCs w:val="24"/>
        </w:rPr>
      </w:pPr>
    </w:p>
    <w:p w14:paraId="21010C30" w14:textId="77777777" w:rsidR="00B461DA" w:rsidRPr="00A51F39" w:rsidRDefault="00B461DA" w:rsidP="00A32C75">
      <w:pPr>
        <w:rPr>
          <w:rFonts w:ascii="Aptos" w:hAnsi="Aptos" w:cs="Tahoma"/>
          <w:b/>
          <w:sz w:val="24"/>
          <w:szCs w:val="24"/>
        </w:rPr>
      </w:pPr>
    </w:p>
    <w:p w14:paraId="08521C6A" w14:textId="09282774" w:rsidR="00A32C75" w:rsidRPr="008C003A" w:rsidRDefault="00A32C75" w:rsidP="008C003A">
      <w:pPr>
        <w:jc w:val="center"/>
        <w:rPr>
          <w:rFonts w:ascii="Aptos" w:hAnsi="Aptos" w:cs="Tahoma"/>
          <w:b/>
          <w:sz w:val="36"/>
          <w:szCs w:val="36"/>
        </w:rPr>
      </w:pPr>
      <w:r w:rsidRPr="008C003A">
        <w:rPr>
          <w:rFonts w:ascii="Aptos" w:hAnsi="Aptos" w:cs="Tahoma"/>
          <w:b/>
          <w:sz w:val="36"/>
          <w:szCs w:val="36"/>
        </w:rPr>
        <w:t>PERSON SPECIFICATION</w:t>
      </w:r>
    </w:p>
    <w:tbl>
      <w:tblPr>
        <w:tblStyle w:val="TableGrid1"/>
        <w:tblW w:w="9498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2836"/>
        <w:gridCol w:w="3402"/>
        <w:gridCol w:w="3260"/>
      </w:tblGrid>
      <w:tr w:rsidR="00A32C75" w:rsidRPr="008C003A" w14:paraId="405971B5" w14:textId="77777777" w:rsidTr="004B2EE2">
        <w:tc>
          <w:tcPr>
            <w:tcW w:w="2836" w:type="dxa"/>
          </w:tcPr>
          <w:p w14:paraId="5118CC66" w14:textId="77777777" w:rsidR="00A32C75" w:rsidRPr="008C003A" w:rsidRDefault="00A32C75" w:rsidP="00A32C75">
            <w:pPr>
              <w:rPr>
                <w:rFonts w:ascii="Aptos" w:hAnsi="Aptos" w:cs="Tahoma"/>
                <w:b/>
                <w:sz w:val="24"/>
                <w:szCs w:val="24"/>
              </w:rPr>
            </w:pPr>
            <w:r w:rsidRPr="008C003A">
              <w:rPr>
                <w:rFonts w:ascii="Aptos" w:hAnsi="Aptos" w:cs="Tahoma"/>
                <w:b/>
                <w:sz w:val="24"/>
                <w:szCs w:val="24"/>
              </w:rPr>
              <w:t>CRITERIA</w:t>
            </w:r>
          </w:p>
        </w:tc>
        <w:tc>
          <w:tcPr>
            <w:tcW w:w="3402" w:type="dxa"/>
          </w:tcPr>
          <w:p w14:paraId="3F66403E" w14:textId="77777777" w:rsidR="00A32C75" w:rsidRPr="008C003A" w:rsidRDefault="00A32C75" w:rsidP="00A32C75">
            <w:pPr>
              <w:rPr>
                <w:rFonts w:ascii="Aptos" w:hAnsi="Aptos" w:cs="Tahoma"/>
                <w:b/>
                <w:sz w:val="24"/>
                <w:szCs w:val="24"/>
              </w:rPr>
            </w:pPr>
            <w:r w:rsidRPr="008C003A">
              <w:rPr>
                <w:rFonts w:ascii="Aptos" w:hAnsi="Aptos" w:cs="Tahoma"/>
                <w:b/>
                <w:sz w:val="24"/>
                <w:szCs w:val="24"/>
              </w:rPr>
              <w:t>PREFERRED</w:t>
            </w:r>
          </w:p>
        </w:tc>
        <w:tc>
          <w:tcPr>
            <w:tcW w:w="3260" w:type="dxa"/>
          </w:tcPr>
          <w:p w14:paraId="50BB6689" w14:textId="77777777" w:rsidR="00A32C75" w:rsidRPr="008C003A" w:rsidRDefault="00A32C75" w:rsidP="00A32C75">
            <w:pPr>
              <w:rPr>
                <w:rFonts w:ascii="Aptos" w:hAnsi="Aptos" w:cs="Tahoma"/>
                <w:b/>
                <w:sz w:val="24"/>
                <w:szCs w:val="24"/>
              </w:rPr>
            </w:pPr>
            <w:r w:rsidRPr="008C003A">
              <w:rPr>
                <w:rFonts w:ascii="Aptos" w:hAnsi="Aptos" w:cs="Tahoma"/>
                <w:b/>
                <w:sz w:val="24"/>
                <w:szCs w:val="24"/>
              </w:rPr>
              <w:t>ESSENTIAL</w:t>
            </w:r>
          </w:p>
        </w:tc>
      </w:tr>
      <w:tr w:rsidR="00EA0FD2" w:rsidRPr="008C003A" w14:paraId="6598807C" w14:textId="77777777" w:rsidTr="004B2EE2">
        <w:tc>
          <w:tcPr>
            <w:tcW w:w="2836" w:type="dxa"/>
          </w:tcPr>
          <w:p w14:paraId="676F1279" w14:textId="1E81ADC3" w:rsidR="00EA0FD2" w:rsidRPr="008C003A" w:rsidRDefault="00EA0FD2" w:rsidP="00A32C75">
            <w:pPr>
              <w:rPr>
                <w:rFonts w:ascii="Aptos" w:hAnsi="Aptos" w:cs="Tahoma"/>
                <w:b/>
                <w:sz w:val="24"/>
                <w:szCs w:val="24"/>
              </w:rPr>
            </w:pPr>
            <w:r w:rsidRPr="008C003A">
              <w:rPr>
                <w:rFonts w:ascii="Aptos" w:hAnsi="Aptos" w:cs="Tahoma"/>
                <w:b/>
                <w:sz w:val="24"/>
                <w:szCs w:val="24"/>
              </w:rPr>
              <w:t>QUALIFICATIONS &amp; TRAINING</w:t>
            </w:r>
          </w:p>
        </w:tc>
        <w:tc>
          <w:tcPr>
            <w:tcW w:w="3402" w:type="dxa"/>
          </w:tcPr>
          <w:p w14:paraId="6D395F06" w14:textId="27B24804" w:rsidR="00EA0FD2" w:rsidRPr="008C003A" w:rsidRDefault="00EA0FD2" w:rsidP="00A32C75">
            <w:pPr>
              <w:numPr>
                <w:ilvl w:val="0"/>
                <w:numId w:val="1"/>
              </w:numPr>
              <w:spacing w:after="120"/>
              <w:contextualSpacing/>
              <w:rPr>
                <w:rFonts w:ascii="Aptos" w:hAnsi="Aptos" w:cs="Tahoma"/>
                <w:sz w:val="24"/>
                <w:szCs w:val="24"/>
              </w:rPr>
            </w:pPr>
            <w:r w:rsidRPr="008C003A">
              <w:rPr>
                <w:rFonts w:ascii="Aptos" w:hAnsi="Aptos" w:cs="Tahoma"/>
                <w:sz w:val="24"/>
                <w:szCs w:val="24"/>
              </w:rPr>
              <w:t xml:space="preserve">Degree / vocational qualification. </w:t>
            </w:r>
          </w:p>
          <w:p w14:paraId="2B248F17" w14:textId="21F63627" w:rsidR="00EA0FD2" w:rsidRPr="008C003A" w:rsidRDefault="00EA0FD2" w:rsidP="00EA0FD2">
            <w:pPr>
              <w:spacing w:after="120"/>
              <w:ind w:left="720"/>
              <w:contextualSpacing/>
              <w:rPr>
                <w:rFonts w:ascii="Aptos" w:hAnsi="Aptos" w:cs="Tahoma"/>
                <w:sz w:val="24"/>
                <w:szCs w:val="24"/>
              </w:rPr>
            </w:pPr>
          </w:p>
        </w:tc>
        <w:tc>
          <w:tcPr>
            <w:tcW w:w="3260" w:type="dxa"/>
          </w:tcPr>
          <w:p w14:paraId="349224BF" w14:textId="7D81820A" w:rsidR="00EA0FD2" w:rsidRPr="008C003A" w:rsidRDefault="00EA0FD2" w:rsidP="00A32C75">
            <w:pPr>
              <w:numPr>
                <w:ilvl w:val="0"/>
                <w:numId w:val="1"/>
              </w:numPr>
              <w:contextualSpacing/>
              <w:rPr>
                <w:rFonts w:ascii="Aptos" w:hAnsi="Aptos" w:cs="Tahoma"/>
                <w:sz w:val="24"/>
                <w:szCs w:val="24"/>
              </w:rPr>
            </w:pPr>
            <w:r w:rsidRPr="008C003A">
              <w:rPr>
                <w:rFonts w:ascii="Aptos" w:hAnsi="Aptos" w:cs="Tahoma"/>
                <w:sz w:val="24"/>
                <w:szCs w:val="24"/>
              </w:rPr>
              <w:t>A good standard of formal education.</w:t>
            </w:r>
          </w:p>
        </w:tc>
      </w:tr>
      <w:tr w:rsidR="00A32C75" w:rsidRPr="008C003A" w14:paraId="5E849D5F" w14:textId="77777777" w:rsidTr="004B2EE2">
        <w:tc>
          <w:tcPr>
            <w:tcW w:w="2836" w:type="dxa"/>
          </w:tcPr>
          <w:p w14:paraId="426C01B9" w14:textId="77777777" w:rsidR="00A32C75" w:rsidRPr="008C003A" w:rsidRDefault="00A32C75" w:rsidP="00A32C75">
            <w:pPr>
              <w:rPr>
                <w:rFonts w:ascii="Aptos" w:hAnsi="Aptos" w:cs="Tahoma"/>
                <w:b/>
                <w:sz w:val="24"/>
                <w:szCs w:val="24"/>
              </w:rPr>
            </w:pPr>
            <w:r w:rsidRPr="008C003A">
              <w:rPr>
                <w:rFonts w:ascii="Aptos" w:hAnsi="Aptos" w:cs="Tahoma"/>
                <w:b/>
                <w:sz w:val="24"/>
                <w:szCs w:val="24"/>
              </w:rPr>
              <w:t>EXPERIENCE / KNOWLEDGE</w:t>
            </w:r>
          </w:p>
        </w:tc>
        <w:tc>
          <w:tcPr>
            <w:tcW w:w="3402" w:type="dxa"/>
          </w:tcPr>
          <w:p w14:paraId="3BDB054A" w14:textId="58C2DB5A" w:rsidR="00A32C75" w:rsidRPr="008C003A" w:rsidRDefault="00B16557" w:rsidP="00B16557">
            <w:pPr>
              <w:numPr>
                <w:ilvl w:val="0"/>
                <w:numId w:val="1"/>
              </w:numPr>
              <w:spacing w:after="120"/>
              <w:contextualSpacing/>
              <w:rPr>
                <w:rFonts w:ascii="Aptos" w:hAnsi="Aptos" w:cs="Tahoma"/>
                <w:sz w:val="24"/>
                <w:szCs w:val="24"/>
              </w:rPr>
            </w:pPr>
            <w:r w:rsidRPr="008C003A">
              <w:rPr>
                <w:rFonts w:ascii="Aptos" w:hAnsi="Aptos" w:cs="Tahoma"/>
                <w:sz w:val="24"/>
                <w:szCs w:val="24"/>
              </w:rPr>
              <w:t xml:space="preserve">Previous experience of land </w:t>
            </w:r>
            <w:r w:rsidR="00CA094D" w:rsidRPr="008C003A">
              <w:rPr>
                <w:rFonts w:ascii="Aptos" w:hAnsi="Aptos" w:cs="Tahoma"/>
                <w:sz w:val="24"/>
                <w:szCs w:val="24"/>
              </w:rPr>
              <w:t>/</w:t>
            </w:r>
            <w:r w:rsidRPr="008C003A">
              <w:rPr>
                <w:rFonts w:ascii="Aptos" w:hAnsi="Aptos" w:cs="Tahoma"/>
                <w:sz w:val="24"/>
                <w:szCs w:val="24"/>
              </w:rPr>
              <w:t xml:space="preserve"> </w:t>
            </w:r>
            <w:r w:rsidR="00CA094D" w:rsidRPr="008C003A">
              <w:rPr>
                <w:rFonts w:ascii="Aptos" w:hAnsi="Aptos" w:cs="Tahoma"/>
                <w:sz w:val="24"/>
                <w:szCs w:val="24"/>
              </w:rPr>
              <w:t>habitat improvement</w:t>
            </w:r>
            <w:r w:rsidRPr="008C003A">
              <w:rPr>
                <w:rFonts w:ascii="Aptos" w:hAnsi="Aptos" w:cs="Tahoma"/>
                <w:sz w:val="24"/>
                <w:szCs w:val="24"/>
              </w:rPr>
              <w:t xml:space="preserve"> projects.</w:t>
            </w:r>
          </w:p>
          <w:p w14:paraId="5C66BAD4" w14:textId="77777777" w:rsidR="00CA094D" w:rsidRPr="008C003A" w:rsidRDefault="00CA094D" w:rsidP="00CA094D">
            <w:pPr>
              <w:numPr>
                <w:ilvl w:val="0"/>
                <w:numId w:val="1"/>
              </w:numPr>
              <w:contextualSpacing/>
              <w:rPr>
                <w:rFonts w:ascii="Aptos" w:hAnsi="Aptos" w:cs="Tahoma"/>
                <w:sz w:val="24"/>
                <w:szCs w:val="24"/>
              </w:rPr>
            </w:pPr>
            <w:r w:rsidRPr="008C003A">
              <w:rPr>
                <w:rFonts w:ascii="Aptos" w:hAnsi="Aptos" w:cs="Tahoma"/>
                <w:sz w:val="24"/>
                <w:szCs w:val="24"/>
              </w:rPr>
              <w:t>Experience of working in a community setting.</w:t>
            </w:r>
          </w:p>
          <w:p w14:paraId="015629D0" w14:textId="6CD24A51" w:rsidR="00CA094D" w:rsidRPr="008C003A" w:rsidRDefault="00CA094D" w:rsidP="00CA094D">
            <w:pPr>
              <w:spacing w:after="120"/>
              <w:ind w:left="720"/>
              <w:contextualSpacing/>
              <w:rPr>
                <w:rFonts w:ascii="Aptos" w:hAnsi="Aptos" w:cs="Tahoma"/>
                <w:sz w:val="24"/>
                <w:szCs w:val="24"/>
              </w:rPr>
            </w:pPr>
          </w:p>
        </w:tc>
        <w:tc>
          <w:tcPr>
            <w:tcW w:w="3260" w:type="dxa"/>
          </w:tcPr>
          <w:p w14:paraId="4FC7B74B" w14:textId="5A79E7BB" w:rsidR="00B16557" w:rsidRPr="008C003A" w:rsidRDefault="00B16557" w:rsidP="00B16557">
            <w:pPr>
              <w:pStyle w:val="ListParagraph"/>
              <w:numPr>
                <w:ilvl w:val="0"/>
                <w:numId w:val="1"/>
              </w:numPr>
              <w:rPr>
                <w:rFonts w:ascii="Aptos" w:hAnsi="Aptos" w:cs="Tahoma"/>
                <w:sz w:val="24"/>
                <w:szCs w:val="24"/>
              </w:rPr>
            </w:pPr>
            <w:r w:rsidRPr="008C003A">
              <w:rPr>
                <w:rFonts w:ascii="Aptos" w:hAnsi="Aptos"/>
                <w:sz w:val="24"/>
                <w:szCs w:val="24"/>
              </w:rPr>
              <w:t>Previous experience of developing and delivering projects .</w:t>
            </w:r>
          </w:p>
          <w:p w14:paraId="23C962D9" w14:textId="299196D7" w:rsidR="00CA094D" w:rsidRPr="008C003A" w:rsidRDefault="00CA094D" w:rsidP="00F7002D">
            <w:pPr>
              <w:numPr>
                <w:ilvl w:val="0"/>
                <w:numId w:val="1"/>
              </w:numPr>
              <w:contextualSpacing/>
              <w:rPr>
                <w:rFonts w:ascii="Aptos" w:hAnsi="Aptos" w:cs="Tahoma"/>
                <w:sz w:val="24"/>
                <w:szCs w:val="24"/>
              </w:rPr>
            </w:pPr>
            <w:r w:rsidRPr="008C003A">
              <w:rPr>
                <w:rFonts w:ascii="Aptos" w:hAnsi="Aptos" w:cs="Tahoma"/>
                <w:sz w:val="24"/>
                <w:szCs w:val="24"/>
              </w:rPr>
              <w:t>Good knowledge of land management issues.</w:t>
            </w:r>
          </w:p>
          <w:p w14:paraId="7D4C4C2D" w14:textId="24F1F0D1" w:rsidR="00A51F39" w:rsidRPr="008C003A" w:rsidRDefault="00A51F39" w:rsidP="00F7002D">
            <w:pPr>
              <w:numPr>
                <w:ilvl w:val="0"/>
                <w:numId w:val="1"/>
              </w:numPr>
              <w:contextualSpacing/>
              <w:rPr>
                <w:rFonts w:ascii="Aptos" w:hAnsi="Aptos" w:cs="Tahoma"/>
                <w:sz w:val="24"/>
                <w:szCs w:val="24"/>
              </w:rPr>
            </w:pPr>
            <w:r w:rsidRPr="008C003A">
              <w:rPr>
                <w:rFonts w:ascii="Aptos" w:hAnsi="Aptos" w:cs="Tahoma"/>
                <w:sz w:val="24"/>
                <w:szCs w:val="24"/>
              </w:rPr>
              <w:t>Experienced in delivering community engagement.</w:t>
            </w:r>
          </w:p>
          <w:p w14:paraId="37DAC356" w14:textId="29FFC329" w:rsidR="00A32C75" w:rsidRPr="008C003A" w:rsidRDefault="00A32C75" w:rsidP="00F7002D">
            <w:pPr>
              <w:ind w:left="720"/>
              <w:contextualSpacing/>
              <w:rPr>
                <w:rFonts w:ascii="Aptos" w:hAnsi="Aptos" w:cs="Tahoma"/>
                <w:sz w:val="24"/>
                <w:szCs w:val="24"/>
              </w:rPr>
            </w:pPr>
          </w:p>
        </w:tc>
      </w:tr>
      <w:tr w:rsidR="00A32C75" w:rsidRPr="008C003A" w14:paraId="59F17581" w14:textId="77777777" w:rsidTr="004B2EE2">
        <w:tc>
          <w:tcPr>
            <w:tcW w:w="2836" w:type="dxa"/>
          </w:tcPr>
          <w:p w14:paraId="20962B44" w14:textId="77777777" w:rsidR="00A32C75" w:rsidRPr="008C003A" w:rsidRDefault="00A32C75" w:rsidP="00A32C75">
            <w:pPr>
              <w:rPr>
                <w:rFonts w:ascii="Aptos" w:hAnsi="Aptos" w:cs="Tahoma"/>
                <w:b/>
                <w:sz w:val="24"/>
                <w:szCs w:val="24"/>
              </w:rPr>
            </w:pPr>
            <w:r w:rsidRPr="008C003A">
              <w:rPr>
                <w:rFonts w:ascii="Aptos" w:hAnsi="Aptos" w:cs="Tahoma"/>
                <w:b/>
                <w:sz w:val="24"/>
                <w:szCs w:val="24"/>
              </w:rPr>
              <w:t>SKILLS/ABILITIES</w:t>
            </w:r>
          </w:p>
        </w:tc>
        <w:tc>
          <w:tcPr>
            <w:tcW w:w="3402" w:type="dxa"/>
          </w:tcPr>
          <w:p w14:paraId="3C069CCE" w14:textId="1B58DDF0" w:rsidR="00A32C75" w:rsidRPr="008C003A" w:rsidRDefault="00B16557" w:rsidP="00A32C75">
            <w:pPr>
              <w:numPr>
                <w:ilvl w:val="0"/>
                <w:numId w:val="2"/>
              </w:numPr>
              <w:contextualSpacing/>
              <w:rPr>
                <w:rFonts w:ascii="Aptos" w:hAnsi="Aptos" w:cs="Tahoma"/>
                <w:color w:val="000000" w:themeColor="text1" w:themeShade="BF"/>
                <w:sz w:val="24"/>
                <w:szCs w:val="24"/>
              </w:rPr>
            </w:pPr>
            <w:r w:rsidRPr="008C003A">
              <w:rPr>
                <w:rFonts w:ascii="Aptos" w:hAnsi="Aptos" w:cs="Tahoma"/>
                <w:color w:val="000000" w:themeColor="text1" w:themeShade="BF"/>
                <w:sz w:val="24"/>
                <w:szCs w:val="24"/>
              </w:rPr>
              <w:t>Be able t</w:t>
            </w:r>
            <w:r w:rsidR="00A32C75" w:rsidRPr="008C003A">
              <w:rPr>
                <w:rFonts w:ascii="Aptos" w:hAnsi="Aptos" w:cs="Tahoma"/>
                <w:color w:val="000000" w:themeColor="text1" w:themeShade="BF"/>
                <w:sz w:val="24"/>
                <w:szCs w:val="24"/>
              </w:rPr>
              <w:t>o communicate in a range of settings with different people</w:t>
            </w:r>
            <w:r w:rsidR="00EA0FD2" w:rsidRPr="008C003A">
              <w:rPr>
                <w:rFonts w:ascii="Aptos" w:hAnsi="Aptos" w:cs="Tahoma"/>
                <w:color w:val="000000" w:themeColor="text1" w:themeShade="BF"/>
                <w:sz w:val="24"/>
                <w:szCs w:val="24"/>
              </w:rPr>
              <w:t>.</w:t>
            </w:r>
          </w:p>
          <w:p w14:paraId="5D2DF899" w14:textId="2F31CD93" w:rsidR="00A32C75" w:rsidRPr="008C003A" w:rsidRDefault="00A32C75" w:rsidP="00A32C75">
            <w:pPr>
              <w:numPr>
                <w:ilvl w:val="0"/>
                <w:numId w:val="2"/>
              </w:numPr>
              <w:contextualSpacing/>
              <w:rPr>
                <w:rFonts w:ascii="Aptos" w:hAnsi="Aptos" w:cs="Tahoma"/>
                <w:color w:val="000000" w:themeColor="text1" w:themeShade="BF"/>
                <w:sz w:val="24"/>
                <w:szCs w:val="24"/>
              </w:rPr>
            </w:pPr>
            <w:r w:rsidRPr="008C003A">
              <w:rPr>
                <w:rFonts w:ascii="Aptos" w:hAnsi="Aptos" w:cs="Tahoma"/>
                <w:color w:val="000000" w:themeColor="text1" w:themeShade="BF"/>
                <w:sz w:val="24"/>
                <w:szCs w:val="24"/>
              </w:rPr>
              <w:t>Experienced in publicity</w:t>
            </w:r>
            <w:r w:rsidR="00B16557" w:rsidRPr="008C003A">
              <w:rPr>
                <w:rFonts w:ascii="Aptos" w:hAnsi="Aptos" w:cs="Tahoma"/>
                <w:color w:val="000000" w:themeColor="text1" w:themeShade="BF"/>
                <w:sz w:val="24"/>
                <w:szCs w:val="24"/>
              </w:rPr>
              <w:t>,</w:t>
            </w:r>
            <w:r w:rsidRPr="008C003A">
              <w:rPr>
                <w:rFonts w:ascii="Aptos" w:hAnsi="Aptos" w:cs="Tahoma"/>
                <w:color w:val="000000" w:themeColor="text1" w:themeShade="BF"/>
                <w:sz w:val="24"/>
                <w:szCs w:val="24"/>
              </w:rPr>
              <w:t xml:space="preserve"> social media and website upkeep</w:t>
            </w:r>
            <w:r w:rsidR="00EA0FD2" w:rsidRPr="008C003A">
              <w:rPr>
                <w:rFonts w:ascii="Aptos" w:hAnsi="Aptos" w:cs="Tahoma"/>
                <w:color w:val="000000" w:themeColor="text1" w:themeShade="BF"/>
                <w:sz w:val="24"/>
                <w:szCs w:val="24"/>
              </w:rPr>
              <w:t>.</w:t>
            </w:r>
          </w:p>
          <w:p w14:paraId="47A6E0D8" w14:textId="77777777" w:rsidR="00A32C75" w:rsidRPr="008C003A" w:rsidRDefault="00A32C75" w:rsidP="00A32C75">
            <w:pPr>
              <w:ind w:left="720"/>
              <w:contextualSpacing/>
              <w:rPr>
                <w:rFonts w:ascii="Aptos" w:hAnsi="Aptos" w:cs="Tahoma"/>
                <w:color w:val="000000" w:themeColor="text1" w:themeShade="BF"/>
                <w:sz w:val="24"/>
                <w:szCs w:val="24"/>
              </w:rPr>
            </w:pPr>
          </w:p>
        </w:tc>
        <w:tc>
          <w:tcPr>
            <w:tcW w:w="3260" w:type="dxa"/>
          </w:tcPr>
          <w:p w14:paraId="479A9098" w14:textId="77F00B79" w:rsidR="00A32C75" w:rsidRPr="008C003A" w:rsidRDefault="00A51F39" w:rsidP="00A51F39">
            <w:pPr>
              <w:numPr>
                <w:ilvl w:val="0"/>
                <w:numId w:val="2"/>
              </w:numPr>
              <w:contextualSpacing/>
              <w:rPr>
                <w:rFonts w:ascii="Aptos" w:hAnsi="Aptos" w:cs="Tahoma"/>
                <w:sz w:val="24"/>
                <w:szCs w:val="24"/>
              </w:rPr>
            </w:pPr>
            <w:r w:rsidRPr="008C003A">
              <w:rPr>
                <w:rFonts w:ascii="Aptos" w:hAnsi="Aptos" w:cs="Tahoma"/>
                <w:sz w:val="24"/>
                <w:szCs w:val="24"/>
              </w:rPr>
              <w:t>Excellent communication skills.</w:t>
            </w:r>
          </w:p>
          <w:p w14:paraId="064CDCBB" w14:textId="4E420DE5" w:rsidR="00A32C75" w:rsidRPr="008C003A" w:rsidRDefault="00A32C75" w:rsidP="00A32C75">
            <w:pPr>
              <w:numPr>
                <w:ilvl w:val="0"/>
                <w:numId w:val="2"/>
              </w:numPr>
              <w:contextualSpacing/>
              <w:rPr>
                <w:rFonts w:ascii="Aptos" w:hAnsi="Aptos" w:cs="Tahoma"/>
                <w:color w:val="000000" w:themeColor="text1" w:themeShade="BF"/>
                <w:sz w:val="24"/>
                <w:szCs w:val="24"/>
              </w:rPr>
            </w:pPr>
            <w:r w:rsidRPr="008C003A">
              <w:rPr>
                <w:rFonts w:ascii="Aptos" w:hAnsi="Aptos" w:cs="Tahoma"/>
                <w:color w:val="000000" w:themeColor="text1" w:themeShade="BF"/>
                <w:sz w:val="24"/>
                <w:szCs w:val="24"/>
              </w:rPr>
              <w:t xml:space="preserve">Strong </w:t>
            </w:r>
            <w:r w:rsidR="00A51F39" w:rsidRPr="008C003A">
              <w:rPr>
                <w:rFonts w:ascii="Aptos" w:hAnsi="Aptos" w:cs="Tahoma"/>
                <w:color w:val="000000" w:themeColor="text1" w:themeShade="BF"/>
                <w:sz w:val="24"/>
                <w:szCs w:val="24"/>
              </w:rPr>
              <w:t>written and presentation skills.</w:t>
            </w:r>
          </w:p>
          <w:p w14:paraId="67607209" w14:textId="200E3441" w:rsidR="00A51F39" w:rsidRPr="008C003A" w:rsidRDefault="00A51F39" w:rsidP="00A51F39">
            <w:pPr>
              <w:numPr>
                <w:ilvl w:val="0"/>
                <w:numId w:val="2"/>
              </w:numPr>
              <w:contextualSpacing/>
              <w:rPr>
                <w:rFonts w:ascii="Aptos" w:hAnsi="Aptos" w:cs="Tahoma"/>
                <w:color w:val="000000" w:themeColor="text1" w:themeShade="BF"/>
                <w:sz w:val="24"/>
                <w:szCs w:val="24"/>
              </w:rPr>
            </w:pPr>
            <w:r w:rsidRPr="008C003A">
              <w:rPr>
                <w:rFonts w:ascii="Aptos" w:hAnsi="Aptos" w:cs="Tahoma"/>
                <w:color w:val="000000" w:themeColor="text1" w:themeShade="BF"/>
                <w:sz w:val="24"/>
                <w:szCs w:val="24"/>
              </w:rPr>
              <w:t>Ability to work independently.</w:t>
            </w:r>
          </w:p>
          <w:p w14:paraId="4DBCAACE" w14:textId="77777777" w:rsidR="00A32C75" w:rsidRPr="008C003A" w:rsidRDefault="00A32C75" w:rsidP="00A32C75">
            <w:pPr>
              <w:ind w:left="360"/>
              <w:rPr>
                <w:rFonts w:ascii="Aptos" w:hAnsi="Aptos" w:cs="Tahoma"/>
                <w:sz w:val="24"/>
                <w:szCs w:val="24"/>
              </w:rPr>
            </w:pPr>
          </w:p>
        </w:tc>
      </w:tr>
      <w:tr w:rsidR="00A32C75" w:rsidRPr="008C003A" w14:paraId="430A6A7E" w14:textId="77777777" w:rsidTr="004B2EE2">
        <w:tc>
          <w:tcPr>
            <w:tcW w:w="2836" w:type="dxa"/>
          </w:tcPr>
          <w:p w14:paraId="1F35B972" w14:textId="77777777" w:rsidR="00A32C75" w:rsidRPr="008C003A" w:rsidRDefault="00A32C75" w:rsidP="00A32C75">
            <w:pPr>
              <w:rPr>
                <w:rFonts w:ascii="Aptos" w:hAnsi="Aptos" w:cs="Tahoma"/>
                <w:b/>
                <w:sz w:val="24"/>
                <w:szCs w:val="24"/>
              </w:rPr>
            </w:pPr>
            <w:r w:rsidRPr="008C003A">
              <w:rPr>
                <w:rFonts w:ascii="Aptos" w:hAnsi="Aptos" w:cs="Tahoma"/>
                <w:b/>
                <w:sz w:val="24"/>
                <w:szCs w:val="24"/>
              </w:rPr>
              <w:t>OTHER</w:t>
            </w:r>
          </w:p>
        </w:tc>
        <w:tc>
          <w:tcPr>
            <w:tcW w:w="3402" w:type="dxa"/>
          </w:tcPr>
          <w:p w14:paraId="6B180D3F" w14:textId="3AC41E1C" w:rsidR="00A32C75" w:rsidRPr="008C003A" w:rsidRDefault="00A32C75" w:rsidP="00A32C75">
            <w:pPr>
              <w:numPr>
                <w:ilvl w:val="0"/>
                <w:numId w:val="3"/>
              </w:numPr>
              <w:contextualSpacing/>
              <w:rPr>
                <w:rFonts w:ascii="Aptos" w:hAnsi="Aptos" w:cs="Tahoma"/>
                <w:sz w:val="24"/>
                <w:szCs w:val="24"/>
              </w:rPr>
            </w:pPr>
            <w:r w:rsidRPr="008C003A">
              <w:rPr>
                <w:rFonts w:ascii="Aptos" w:hAnsi="Aptos" w:cs="Tahoma"/>
                <w:sz w:val="24"/>
                <w:szCs w:val="24"/>
              </w:rPr>
              <w:t>Have own transport</w:t>
            </w:r>
            <w:r w:rsidR="00EA0FD2" w:rsidRPr="008C003A">
              <w:rPr>
                <w:rFonts w:ascii="Aptos" w:hAnsi="Aptos" w:cs="Tahoma"/>
                <w:sz w:val="24"/>
                <w:szCs w:val="24"/>
              </w:rPr>
              <w:t>.</w:t>
            </w:r>
          </w:p>
          <w:p w14:paraId="14C12AFE" w14:textId="77777777" w:rsidR="00A32C75" w:rsidRPr="008C003A" w:rsidRDefault="00A32C75" w:rsidP="00A32C75">
            <w:pPr>
              <w:ind w:left="720"/>
              <w:contextualSpacing/>
              <w:rPr>
                <w:rFonts w:ascii="Aptos" w:hAnsi="Aptos" w:cs="Tahoma"/>
                <w:sz w:val="24"/>
                <w:szCs w:val="24"/>
              </w:rPr>
            </w:pPr>
          </w:p>
        </w:tc>
        <w:tc>
          <w:tcPr>
            <w:tcW w:w="3260" w:type="dxa"/>
          </w:tcPr>
          <w:p w14:paraId="519B048D" w14:textId="77777777" w:rsidR="00A32C75" w:rsidRPr="008C003A" w:rsidRDefault="00A32C75" w:rsidP="00A32C75">
            <w:pPr>
              <w:rPr>
                <w:rFonts w:ascii="Aptos" w:hAnsi="Aptos" w:cs="Tahoma"/>
                <w:sz w:val="24"/>
                <w:szCs w:val="24"/>
              </w:rPr>
            </w:pPr>
          </w:p>
        </w:tc>
      </w:tr>
    </w:tbl>
    <w:p w14:paraId="01A43261" w14:textId="77777777" w:rsidR="00A32C75" w:rsidRPr="008C003A" w:rsidRDefault="00A32C75" w:rsidP="00A32C75">
      <w:pPr>
        <w:rPr>
          <w:rFonts w:ascii="Aptos" w:hAnsi="Aptos" w:cs="Tahoma"/>
          <w:sz w:val="24"/>
          <w:szCs w:val="24"/>
        </w:rPr>
      </w:pPr>
    </w:p>
    <w:p w14:paraId="3A525F13" w14:textId="7D4D76DC" w:rsidR="00443614" w:rsidRPr="008C003A" w:rsidRDefault="00443614" w:rsidP="00443614">
      <w:pPr>
        <w:spacing w:after="0" w:line="240" w:lineRule="auto"/>
        <w:rPr>
          <w:rFonts w:ascii="Aptos" w:hAnsi="Aptos"/>
          <w:sz w:val="24"/>
          <w:szCs w:val="24"/>
        </w:rPr>
      </w:pPr>
    </w:p>
    <w:sectPr w:rsidR="00443614" w:rsidRPr="008C003A" w:rsidSect="00DC7B11">
      <w:headerReference w:type="default" r:id="rId7"/>
      <w:footerReference w:type="default" r:id="rId8"/>
      <w:pgSz w:w="11906" w:h="16838"/>
      <w:pgMar w:top="1812" w:right="1440" w:bottom="1440" w:left="1440" w:header="907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A0F2BA" w14:textId="77777777" w:rsidR="003B1AC8" w:rsidRDefault="003B1AC8" w:rsidP="001E549F">
      <w:pPr>
        <w:spacing w:after="0" w:line="240" w:lineRule="auto"/>
      </w:pPr>
      <w:r>
        <w:separator/>
      </w:r>
    </w:p>
  </w:endnote>
  <w:endnote w:type="continuationSeparator" w:id="0">
    <w:p w14:paraId="7EBA7D24" w14:textId="77777777" w:rsidR="003B1AC8" w:rsidRDefault="003B1AC8" w:rsidP="001E54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AC9D2F" w14:textId="12A6EED6" w:rsidR="009F7C72" w:rsidRDefault="0057042D" w:rsidP="00EC43AA">
    <w:pPr>
      <w:pStyle w:val="Footer"/>
    </w:pP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36FFF70D" wp14:editId="6D39BC15">
              <wp:simplePos x="0" y="0"/>
              <wp:positionH relativeFrom="margin">
                <wp:align>center</wp:align>
              </wp:positionH>
              <wp:positionV relativeFrom="paragraph">
                <wp:posOffset>717762</wp:posOffset>
              </wp:positionV>
              <wp:extent cx="6459220" cy="254000"/>
              <wp:effectExtent l="0" t="0" r="0" b="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459220" cy="2540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0EDCE01" w14:textId="241775A8" w:rsidR="00681C1A" w:rsidRDefault="0057042D" w:rsidP="00681C1A">
                          <w:pPr>
                            <w:spacing w:after="0"/>
                            <w:rPr>
                              <w:sz w:val="18"/>
                              <w:szCs w:val="18"/>
                            </w:rPr>
                          </w:pPr>
                          <w:r w:rsidRPr="00C248B9">
                            <w:rPr>
                              <w:sz w:val="18"/>
                              <w:szCs w:val="18"/>
                              <w:u w:val="single"/>
                            </w:rPr>
                            <w:t>Supported by</w:t>
                          </w:r>
                          <w:r w:rsidRPr="00C248B9">
                            <w:rPr>
                              <w:sz w:val="18"/>
                              <w:szCs w:val="18"/>
                            </w:rPr>
                            <w:t>:</w:t>
                          </w:r>
                          <w:r w:rsidR="00681C1A">
                            <w:rPr>
                              <w:sz w:val="18"/>
                              <w:szCs w:val="18"/>
                            </w:rPr>
                            <w:t xml:space="preserve">  </w:t>
                          </w:r>
                          <w:r w:rsidR="00D4342A">
                            <w:rPr>
                              <w:sz w:val="18"/>
                              <w:szCs w:val="18"/>
                            </w:rPr>
                            <w:t xml:space="preserve"> </w:t>
                          </w:r>
                          <w:r w:rsidR="008F18CD">
                            <w:rPr>
                              <w:sz w:val="18"/>
                              <w:szCs w:val="18"/>
                            </w:rPr>
                            <w:t xml:space="preserve"> </w:t>
                          </w:r>
                          <w:r w:rsidRPr="00C248B9">
                            <w:rPr>
                              <w:sz w:val="18"/>
                              <w:szCs w:val="18"/>
                            </w:rPr>
                            <w:t>G</w:t>
                          </w:r>
                          <w:r w:rsidR="008F18CD">
                            <w:rPr>
                              <w:sz w:val="18"/>
                              <w:szCs w:val="18"/>
                            </w:rPr>
                            <w:t xml:space="preserve">lencairn CC </w:t>
                          </w:r>
                          <w:r w:rsidRPr="00C248B9">
                            <w:rPr>
                              <w:sz w:val="18"/>
                              <w:szCs w:val="18"/>
                            </w:rPr>
                            <w:t>Windfarm Fund</w:t>
                          </w:r>
                          <w:r w:rsidR="008F18CD">
                            <w:rPr>
                              <w:sz w:val="18"/>
                              <w:szCs w:val="18"/>
                            </w:rPr>
                            <w:t xml:space="preserve">            Glenkens District Community Trust</w:t>
                          </w:r>
                          <w:r w:rsidR="00681C1A">
                            <w:rPr>
                              <w:sz w:val="18"/>
                              <w:szCs w:val="18"/>
                            </w:rPr>
                            <w:t xml:space="preserve">  </w:t>
                          </w:r>
                          <w:r w:rsidR="008F18CD">
                            <w:rPr>
                              <w:sz w:val="18"/>
                              <w:szCs w:val="18"/>
                            </w:rPr>
                            <w:t xml:space="preserve">       </w:t>
                          </w:r>
                          <w:r w:rsidR="00D4342A">
                            <w:rPr>
                              <w:sz w:val="18"/>
                              <w:szCs w:val="18"/>
                            </w:rPr>
                            <w:t xml:space="preserve"> </w:t>
                          </w:r>
                          <w:r w:rsidR="00681C1A">
                            <w:rPr>
                              <w:sz w:val="18"/>
                              <w:szCs w:val="18"/>
                            </w:rPr>
                            <w:t xml:space="preserve">TSD&amp;G Community Mental </w:t>
                          </w:r>
                          <w:r w:rsidR="008F18CD">
                            <w:rPr>
                              <w:sz w:val="18"/>
                              <w:szCs w:val="18"/>
                            </w:rPr>
                            <w:t>H&amp;W</w:t>
                          </w:r>
                          <w:r w:rsidR="00681C1A">
                            <w:rPr>
                              <w:sz w:val="18"/>
                              <w:szCs w:val="18"/>
                            </w:rPr>
                            <w:t xml:space="preserve"> Fund</w:t>
                          </w:r>
                        </w:p>
                        <w:p w14:paraId="129B71BD" w14:textId="77777777" w:rsidR="00681C1A" w:rsidRPr="003B400A" w:rsidRDefault="00681C1A" w:rsidP="00681C1A">
                          <w:pPr>
                            <w:spacing w:after="0"/>
                            <w:rPr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6FFF70D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0;margin-top:56.5pt;width:508.6pt;height:20pt;z-index: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" fillcolor="white [3201]" stroked="f" strokeweight=".5pt">
              <v:textbox>
                <w:txbxContent>
                  <w:p w14:paraId="40EDCE01" w14:textId="241775A8" w:rsidR="00681C1A" w:rsidRDefault="0057042D" w:rsidP="00681C1A">
                    <w:pPr>
                      <w:spacing w:after="0"/>
                      <w:rPr>
                        <w:sz w:val="18"/>
                        <w:szCs w:val="18"/>
                      </w:rPr>
                    </w:pPr>
                    <w:r w:rsidRPr="00C248B9">
                      <w:rPr>
                        <w:sz w:val="18"/>
                        <w:szCs w:val="18"/>
                        <w:u w:val="single"/>
                      </w:rPr>
                      <w:t>Supported by</w:t>
                    </w:r>
                    <w:r w:rsidRPr="00C248B9">
                      <w:rPr>
                        <w:sz w:val="18"/>
                        <w:szCs w:val="18"/>
                      </w:rPr>
                      <w:t>:</w:t>
                    </w:r>
                    <w:r w:rsidR="00681C1A">
                      <w:rPr>
                        <w:sz w:val="18"/>
                        <w:szCs w:val="18"/>
                      </w:rPr>
                      <w:t xml:space="preserve">  </w:t>
                    </w:r>
                    <w:r w:rsidR="00D4342A">
                      <w:rPr>
                        <w:sz w:val="18"/>
                        <w:szCs w:val="18"/>
                      </w:rPr>
                      <w:t xml:space="preserve"> </w:t>
                    </w:r>
                    <w:r w:rsidR="008F18CD">
                      <w:rPr>
                        <w:sz w:val="18"/>
                        <w:szCs w:val="18"/>
                      </w:rPr>
                      <w:t xml:space="preserve"> </w:t>
                    </w:r>
                    <w:r w:rsidRPr="00C248B9">
                      <w:rPr>
                        <w:sz w:val="18"/>
                        <w:szCs w:val="18"/>
                      </w:rPr>
                      <w:t>G</w:t>
                    </w:r>
                    <w:r w:rsidR="008F18CD">
                      <w:rPr>
                        <w:sz w:val="18"/>
                        <w:szCs w:val="18"/>
                      </w:rPr>
                      <w:t xml:space="preserve">lencairn CC </w:t>
                    </w:r>
                    <w:r w:rsidRPr="00C248B9">
                      <w:rPr>
                        <w:sz w:val="18"/>
                        <w:szCs w:val="18"/>
                      </w:rPr>
                      <w:t>Windfarm Fund</w:t>
                    </w:r>
                    <w:r w:rsidR="008F18CD">
                      <w:rPr>
                        <w:sz w:val="18"/>
                        <w:szCs w:val="18"/>
                      </w:rPr>
                      <w:t xml:space="preserve">            Glenkens District Community Trust</w:t>
                    </w:r>
                    <w:r w:rsidR="00681C1A">
                      <w:rPr>
                        <w:sz w:val="18"/>
                        <w:szCs w:val="18"/>
                      </w:rPr>
                      <w:t xml:space="preserve">  </w:t>
                    </w:r>
                    <w:r w:rsidR="008F18CD">
                      <w:rPr>
                        <w:sz w:val="18"/>
                        <w:szCs w:val="18"/>
                      </w:rPr>
                      <w:t xml:space="preserve">       </w:t>
                    </w:r>
                    <w:r w:rsidR="00D4342A">
                      <w:rPr>
                        <w:sz w:val="18"/>
                        <w:szCs w:val="18"/>
                      </w:rPr>
                      <w:t xml:space="preserve"> </w:t>
                    </w:r>
                    <w:r w:rsidR="00681C1A">
                      <w:rPr>
                        <w:sz w:val="18"/>
                        <w:szCs w:val="18"/>
                      </w:rPr>
                      <w:t xml:space="preserve">TSD&amp;G Community Mental </w:t>
                    </w:r>
                    <w:r w:rsidR="008F18CD">
                      <w:rPr>
                        <w:sz w:val="18"/>
                        <w:szCs w:val="18"/>
                      </w:rPr>
                      <w:t>H&amp;W</w:t>
                    </w:r>
                    <w:r w:rsidR="00681C1A">
                      <w:rPr>
                        <w:sz w:val="18"/>
                        <w:szCs w:val="18"/>
                      </w:rPr>
                      <w:t xml:space="preserve"> Fund</w:t>
                    </w:r>
                  </w:p>
                  <w:p w14:paraId="129B71BD" w14:textId="77777777" w:rsidR="00681C1A" w:rsidRPr="003B400A" w:rsidRDefault="00681C1A" w:rsidP="00681C1A">
                    <w:pPr>
                      <w:spacing w:after="0"/>
                      <w:rPr>
                        <w:sz w:val="18"/>
                        <w:szCs w:val="18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="002C161D">
      <w:rPr>
        <w:noProof/>
      </w:rPr>
      <w:drawing>
        <wp:inline distT="0" distB="0" distL="0" distR="0" wp14:anchorId="3A4A8EF7" wp14:editId="4EFB575E">
          <wp:extent cx="1416646" cy="692785"/>
          <wp:effectExtent l="0" t="0" r="0" b="0"/>
          <wp:docPr id="1507306992" name="Picture 1" descr="A logo for a community f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7306992" name="Picture 1" descr="A logo for a community fund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51184" cy="7096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681C1A">
      <w:t xml:space="preserve">   </w:t>
    </w:r>
    <w:r w:rsidR="00C248B9">
      <w:t xml:space="preserve"> </w:t>
    </w:r>
    <w:r w:rsidR="00EC43AA">
      <w:t xml:space="preserve"> </w:t>
    </w:r>
    <w:r w:rsidR="00681C1A">
      <w:rPr>
        <w:noProof/>
        <w:lang w:eastAsia="en-GB"/>
      </w:rPr>
      <w:t xml:space="preserve"> </w:t>
    </w:r>
    <w:r w:rsidR="002C161D">
      <w:rPr>
        <w:noProof/>
        <w:lang w:eastAsia="en-GB"/>
      </w:rPr>
      <w:t xml:space="preserve">       </w:t>
    </w:r>
    <w:r w:rsidR="00681C1A">
      <w:rPr>
        <w:noProof/>
        <w:lang w:eastAsia="en-GB"/>
      </w:rPr>
      <w:t xml:space="preserve"> </w:t>
    </w:r>
    <w:r w:rsidR="002C161D">
      <w:rPr>
        <w:noProof/>
        <w:lang w:eastAsia="en-GB"/>
      </w:rPr>
      <w:t xml:space="preserve">   </w:t>
    </w:r>
    <w:r w:rsidR="00681C1A">
      <w:rPr>
        <w:noProof/>
        <w:lang w:eastAsia="en-GB"/>
      </w:rPr>
      <w:t xml:space="preserve">    </w:t>
    </w:r>
    <w:r w:rsidR="002C161D">
      <w:rPr>
        <w:noProof/>
        <w:lang w:eastAsia="en-GB"/>
      </w:rPr>
      <w:t xml:space="preserve">   </w:t>
    </w:r>
    <w:r w:rsidR="00EC43AA">
      <w:rPr>
        <w:noProof/>
        <w:lang w:eastAsia="en-GB"/>
      </w:rPr>
      <w:drawing>
        <wp:inline distT="0" distB="0" distL="0" distR="0" wp14:anchorId="62A867D3" wp14:editId="6E1F8994">
          <wp:extent cx="1689204" cy="533894"/>
          <wp:effectExtent l="0" t="0" r="635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DTAS logo.gif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39253" cy="54971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C248B9">
      <w:t xml:space="preserve">   </w:t>
    </w:r>
    <w:r w:rsidR="00EC43AA">
      <w:t xml:space="preserve">  </w:t>
    </w:r>
    <w:r w:rsidR="002C161D">
      <w:t xml:space="preserve">    </w:t>
    </w:r>
    <w:r w:rsidR="00EC43AA">
      <w:t xml:space="preserve"> </w:t>
    </w:r>
    <w:r>
      <w:t xml:space="preserve"> </w:t>
    </w:r>
    <w:r w:rsidR="00C248B9">
      <w:t xml:space="preserve"> </w:t>
    </w:r>
    <w:r w:rsidR="002C161D">
      <w:t xml:space="preserve">            </w:t>
    </w:r>
    <w:r w:rsidR="00681C1A">
      <w:rPr>
        <w:noProof/>
        <w:lang w:eastAsia="en-GB"/>
      </w:rPr>
      <w:t xml:space="preserve">             </w:t>
    </w:r>
    <w:r w:rsidR="00EC43AA">
      <w:rPr>
        <w:noProof/>
        <w:lang w:eastAsia="en-GB"/>
      </w:rPr>
      <w:drawing>
        <wp:inline distT="0" distB="0" distL="0" distR="0" wp14:anchorId="3B65FBE3" wp14:editId="256479F6">
          <wp:extent cx="685165" cy="685165"/>
          <wp:effectExtent l="0" t="0" r="635" b="635"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685165" cy="6851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AA625F" w14:textId="77777777" w:rsidR="003B1AC8" w:rsidRDefault="003B1AC8" w:rsidP="001E549F">
      <w:pPr>
        <w:spacing w:after="0" w:line="240" w:lineRule="auto"/>
      </w:pPr>
      <w:r>
        <w:separator/>
      </w:r>
    </w:p>
  </w:footnote>
  <w:footnote w:type="continuationSeparator" w:id="0">
    <w:p w14:paraId="5C51582D" w14:textId="77777777" w:rsidR="003B1AC8" w:rsidRDefault="003B1AC8" w:rsidP="001E54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3BA69D" w14:textId="6C118C4D" w:rsidR="001E549F" w:rsidRDefault="00E35B4D" w:rsidP="00E35B4D">
    <w:pPr>
      <w:pStyle w:val="Header"/>
      <w:jc w:val="center"/>
    </w:pPr>
    <w:r>
      <w:rPr>
        <w:noProof/>
      </w:rPr>
      <w:drawing>
        <wp:inline distT="0" distB="0" distL="0" distR="0" wp14:anchorId="4E24AD4F" wp14:editId="4692BAA8">
          <wp:extent cx="3752850" cy="581025"/>
          <wp:effectExtent l="0" t="0" r="0" b="9525"/>
          <wp:docPr id="3" name="Picture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 rotWithShape="1">
                  <a:blip r:embed="rId1"/>
                  <a:srcRect t="17320" b="17921"/>
                  <a:stretch/>
                </pic:blipFill>
                <pic:spPr bwMode="auto">
                  <a:xfrm>
                    <a:off x="0" y="0"/>
                    <a:ext cx="3752850" cy="5810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CFD4BD9"/>
    <w:multiLevelType w:val="hybridMultilevel"/>
    <w:tmpl w:val="29AE402A"/>
    <w:lvl w:ilvl="0" w:tplc="080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1" w15:restartNumberingAfterBreak="0">
    <w:nsid w:val="50DB173A"/>
    <w:multiLevelType w:val="hybridMultilevel"/>
    <w:tmpl w:val="6E30B0E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AB94533"/>
    <w:multiLevelType w:val="hybridMultilevel"/>
    <w:tmpl w:val="6B1C68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2B5071B"/>
    <w:multiLevelType w:val="hybridMultilevel"/>
    <w:tmpl w:val="7F3A64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2061EAB"/>
    <w:multiLevelType w:val="hybridMultilevel"/>
    <w:tmpl w:val="1474F4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96B4CD7"/>
    <w:multiLevelType w:val="hybridMultilevel"/>
    <w:tmpl w:val="46ACBC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28425580">
    <w:abstractNumId w:val="4"/>
  </w:num>
  <w:num w:numId="2" w16cid:durableId="2022733083">
    <w:abstractNumId w:val="3"/>
  </w:num>
  <w:num w:numId="3" w16cid:durableId="498932129">
    <w:abstractNumId w:val="5"/>
  </w:num>
  <w:num w:numId="4" w16cid:durableId="1680542585">
    <w:abstractNumId w:val="0"/>
  </w:num>
  <w:num w:numId="5" w16cid:durableId="2132893901">
    <w:abstractNumId w:val="1"/>
  </w:num>
  <w:num w:numId="6" w16cid:durableId="64481870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2F33"/>
    <w:rsid w:val="0005736F"/>
    <w:rsid w:val="00073DA2"/>
    <w:rsid w:val="000C0B69"/>
    <w:rsid w:val="00131763"/>
    <w:rsid w:val="001A5FF0"/>
    <w:rsid w:val="001E549F"/>
    <w:rsid w:val="0028031F"/>
    <w:rsid w:val="00287E74"/>
    <w:rsid w:val="002A6FC7"/>
    <w:rsid w:val="002C161D"/>
    <w:rsid w:val="002E5540"/>
    <w:rsid w:val="002F299E"/>
    <w:rsid w:val="002F2F9E"/>
    <w:rsid w:val="00366CA9"/>
    <w:rsid w:val="00395DD8"/>
    <w:rsid w:val="003A40B8"/>
    <w:rsid w:val="003B1AC8"/>
    <w:rsid w:val="003B400A"/>
    <w:rsid w:val="003E3E40"/>
    <w:rsid w:val="003E53E9"/>
    <w:rsid w:val="00403783"/>
    <w:rsid w:val="00443614"/>
    <w:rsid w:val="00475F46"/>
    <w:rsid w:val="00492F93"/>
    <w:rsid w:val="004B592C"/>
    <w:rsid w:val="004D65CB"/>
    <w:rsid w:val="004E117A"/>
    <w:rsid w:val="00517368"/>
    <w:rsid w:val="005363D7"/>
    <w:rsid w:val="0057042D"/>
    <w:rsid w:val="005E5042"/>
    <w:rsid w:val="005F614E"/>
    <w:rsid w:val="00681C1A"/>
    <w:rsid w:val="006A76B9"/>
    <w:rsid w:val="006D52BD"/>
    <w:rsid w:val="0073344C"/>
    <w:rsid w:val="007822B5"/>
    <w:rsid w:val="0078315C"/>
    <w:rsid w:val="0080072B"/>
    <w:rsid w:val="00842014"/>
    <w:rsid w:val="008509AB"/>
    <w:rsid w:val="00883310"/>
    <w:rsid w:val="008B1A68"/>
    <w:rsid w:val="008B6C20"/>
    <w:rsid w:val="008B6FEC"/>
    <w:rsid w:val="008C003A"/>
    <w:rsid w:val="008C65B1"/>
    <w:rsid w:val="008C7AF3"/>
    <w:rsid w:val="008F18CD"/>
    <w:rsid w:val="00934C30"/>
    <w:rsid w:val="009677D9"/>
    <w:rsid w:val="009856BC"/>
    <w:rsid w:val="009E6AE8"/>
    <w:rsid w:val="009F2F33"/>
    <w:rsid w:val="009F7C72"/>
    <w:rsid w:val="00A32C75"/>
    <w:rsid w:val="00A34D57"/>
    <w:rsid w:val="00A416E3"/>
    <w:rsid w:val="00A51F39"/>
    <w:rsid w:val="00AC68C7"/>
    <w:rsid w:val="00AE6EA7"/>
    <w:rsid w:val="00B16557"/>
    <w:rsid w:val="00B461DA"/>
    <w:rsid w:val="00BA526C"/>
    <w:rsid w:val="00BC053F"/>
    <w:rsid w:val="00BC2CB7"/>
    <w:rsid w:val="00BC3817"/>
    <w:rsid w:val="00BD122E"/>
    <w:rsid w:val="00BD6509"/>
    <w:rsid w:val="00C248B9"/>
    <w:rsid w:val="00C7396F"/>
    <w:rsid w:val="00CA094D"/>
    <w:rsid w:val="00CA0E15"/>
    <w:rsid w:val="00D35D3D"/>
    <w:rsid w:val="00D42BFB"/>
    <w:rsid w:val="00D4342A"/>
    <w:rsid w:val="00D72062"/>
    <w:rsid w:val="00DC5743"/>
    <w:rsid w:val="00DC7B11"/>
    <w:rsid w:val="00E3493F"/>
    <w:rsid w:val="00E35B4D"/>
    <w:rsid w:val="00E36044"/>
    <w:rsid w:val="00EA0FD2"/>
    <w:rsid w:val="00EC43AA"/>
    <w:rsid w:val="00F1558F"/>
    <w:rsid w:val="00F46A51"/>
    <w:rsid w:val="00F51EF3"/>
    <w:rsid w:val="00F7002D"/>
    <w:rsid w:val="00F87600"/>
    <w:rsid w:val="00F94307"/>
    <w:rsid w:val="00FB5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F8B2952"/>
  <w15:docId w15:val="{3098AE95-0FA9-404F-A741-DDACD502F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122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E549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549F"/>
  </w:style>
  <w:style w:type="paragraph" w:styleId="Footer">
    <w:name w:val="footer"/>
    <w:basedOn w:val="Normal"/>
    <w:link w:val="FooterChar"/>
    <w:uiPriority w:val="99"/>
    <w:unhideWhenUsed/>
    <w:rsid w:val="001E549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549F"/>
  </w:style>
  <w:style w:type="table" w:styleId="TableGrid">
    <w:name w:val="Table Grid"/>
    <w:basedOn w:val="TableNormal"/>
    <w:uiPriority w:val="59"/>
    <w:rsid w:val="005363D7"/>
    <w:pPr>
      <w:spacing w:after="0" w:line="240" w:lineRule="auto"/>
    </w:pPr>
    <w:rPr>
      <w:rFonts w:eastAsiaTheme="minorEastAsia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A32C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165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gif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b\AppData\Local\Temp\Headed%20A4%20template%202015%20sponsors-1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Headed A4 template 2015 sponsors-1</Template>
  <TotalTime>133</TotalTime>
  <Pages>2</Pages>
  <Words>343</Words>
  <Characters>1959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Deb</dc:creator>
  <cp:lastModifiedBy>Deborah Iden</cp:lastModifiedBy>
  <cp:revision>6</cp:revision>
  <dcterms:created xsi:type="dcterms:W3CDTF">2026-06-01T09:40:00Z</dcterms:created>
  <dcterms:modified xsi:type="dcterms:W3CDTF">2026-06-18T14:19:00Z</dcterms:modified>
</cp:coreProperties>
</file>